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4A3" w:rsidRDefault="00B834A3" w:rsidP="00FD3061">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98pt;margin-top:-9pt;width:32.2pt;height:45.2pt;z-index:251658240" fillcolor="window">
            <v:imagedata r:id="rId5" o:title=""/>
            <w10:wrap type="square" side="left"/>
          </v:shape>
          <o:OLEObject Type="Embed" ProgID="Word.Picture.8" ShapeID="_x0000_s1026" DrawAspect="Content" ObjectID="_1604488820" r:id="rId6"/>
        </w:pict>
      </w:r>
    </w:p>
    <w:p w:rsidR="00B834A3" w:rsidRDefault="00B834A3" w:rsidP="009463D7">
      <w:pPr>
        <w:ind w:left="-360"/>
        <w:rPr>
          <w:rFonts w:eastAsia="SimSun"/>
          <w:lang w:val="uk-UA" w:eastAsia="uk-UA"/>
        </w:rPr>
      </w:pPr>
      <w:r>
        <w:rPr>
          <w:rFonts w:eastAsia="SimSun"/>
          <w:lang w:val="uk-UA" w:eastAsia="uk-UA"/>
        </w:rPr>
        <w:t xml:space="preserve">                                                                       </w:t>
      </w:r>
    </w:p>
    <w:p w:rsidR="00B834A3" w:rsidRPr="00164665" w:rsidRDefault="00B834A3" w:rsidP="00AA5605"/>
    <w:p w:rsidR="00B834A3" w:rsidRDefault="00B834A3" w:rsidP="00164665">
      <w:pPr>
        <w:ind w:left="-360"/>
        <w:jc w:val="center"/>
        <w:rPr>
          <w:b/>
          <w:sz w:val="28"/>
        </w:rPr>
      </w:pPr>
      <w:r>
        <w:rPr>
          <w:b/>
          <w:sz w:val="28"/>
        </w:rPr>
        <w:t>У</w:t>
      </w:r>
      <w:r>
        <w:rPr>
          <w:b/>
          <w:sz w:val="28"/>
          <w:lang w:val="uk-UA"/>
        </w:rPr>
        <w:t xml:space="preserve"> </w:t>
      </w:r>
      <w:r>
        <w:rPr>
          <w:b/>
          <w:sz w:val="28"/>
        </w:rPr>
        <w:t>К</w:t>
      </w:r>
      <w:r>
        <w:rPr>
          <w:b/>
          <w:sz w:val="28"/>
          <w:lang w:val="uk-UA"/>
        </w:rPr>
        <w:t xml:space="preserve"> </w:t>
      </w:r>
      <w:r>
        <w:rPr>
          <w:b/>
          <w:sz w:val="28"/>
        </w:rPr>
        <w:t>Р</w:t>
      </w:r>
      <w:r>
        <w:rPr>
          <w:b/>
          <w:sz w:val="28"/>
          <w:lang w:val="uk-UA"/>
        </w:rPr>
        <w:t xml:space="preserve"> </w:t>
      </w:r>
      <w:r>
        <w:rPr>
          <w:b/>
          <w:sz w:val="28"/>
        </w:rPr>
        <w:t>А</w:t>
      </w:r>
      <w:r>
        <w:rPr>
          <w:b/>
          <w:sz w:val="28"/>
          <w:lang w:val="uk-UA"/>
        </w:rPr>
        <w:t xml:space="preserve"> </w:t>
      </w:r>
      <w:r>
        <w:rPr>
          <w:b/>
          <w:sz w:val="28"/>
        </w:rPr>
        <w:t>Ї</w:t>
      </w:r>
      <w:r>
        <w:rPr>
          <w:b/>
          <w:sz w:val="28"/>
          <w:lang w:val="uk-UA"/>
        </w:rPr>
        <w:t xml:space="preserve"> </w:t>
      </w:r>
      <w:r>
        <w:rPr>
          <w:b/>
          <w:sz w:val="28"/>
        </w:rPr>
        <w:t>Н</w:t>
      </w:r>
      <w:r>
        <w:rPr>
          <w:b/>
          <w:sz w:val="28"/>
          <w:lang w:val="uk-UA"/>
        </w:rPr>
        <w:t xml:space="preserve"> </w:t>
      </w:r>
      <w:r>
        <w:rPr>
          <w:b/>
          <w:sz w:val="28"/>
        </w:rPr>
        <w:t>А</w:t>
      </w:r>
    </w:p>
    <w:p w:rsidR="00B834A3" w:rsidRPr="009463D7" w:rsidRDefault="00B834A3" w:rsidP="00164665">
      <w:pPr>
        <w:ind w:left="-360"/>
        <w:jc w:val="center"/>
        <w:rPr>
          <w:b/>
          <w:sz w:val="28"/>
          <w:lang w:val="uk-UA"/>
        </w:rPr>
      </w:pPr>
      <w:r>
        <w:rPr>
          <w:b/>
          <w:sz w:val="28"/>
          <w:lang w:val="uk-UA"/>
        </w:rPr>
        <w:t>ТЯЧІВСЬКА МІСЬКА РАДА</w:t>
      </w:r>
    </w:p>
    <w:p w:rsidR="00B834A3" w:rsidRDefault="00B834A3" w:rsidP="00164665">
      <w:pPr>
        <w:ind w:left="-360"/>
        <w:jc w:val="center"/>
        <w:rPr>
          <w:b/>
          <w:sz w:val="28"/>
          <w:lang w:val="uk-UA"/>
        </w:rPr>
      </w:pPr>
      <w:r>
        <w:rPr>
          <w:b/>
          <w:sz w:val="28"/>
          <w:lang w:val="uk-UA"/>
        </w:rPr>
        <w:t>ВИКОНАВЧИЙ КОМІТЕТ</w:t>
      </w:r>
    </w:p>
    <w:p w:rsidR="00B834A3" w:rsidRDefault="00B834A3" w:rsidP="00164665">
      <w:pPr>
        <w:tabs>
          <w:tab w:val="center" w:pos="4677"/>
          <w:tab w:val="left" w:pos="5880"/>
        </w:tabs>
        <w:ind w:left="-360"/>
        <w:jc w:val="center"/>
        <w:rPr>
          <w:b/>
          <w:sz w:val="28"/>
          <w:lang w:val="uk-UA"/>
        </w:rPr>
      </w:pPr>
      <w:r>
        <w:rPr>
          <w:b/>
          <w:sz w:val="28"/>
          <w:lang w:val="uk-UA"/>
        </w:rPr>
        <w:t>РІШЕННЯ</w:t>
      </w:r>
    </w:p>
    <w:p w:rsidR="00B834A3" w:rsidRDefault="00B834A3" w:rsidP="009463D7">
      <w:pPr>
        <w:tabs>
          <w:tab w:val="center" w:pos="4677"/>
          <w:tab w:val="left" w:pos="5880"/>
        </w:tabs>
        <w:ind w:left="-360"/>
        <w:rPr>
          <w:b/>
          <w:sz w:val="28"/>
          <w:lang w:val="uk-UA"/>
        </w:rPr>
      </w:pPr>
    </w:p>
    <w:p w:rsidR="00B834A3" w:rsidRDefault="00B834A3" w:rsidP="009463D7">
      <w:pPr>
        <w:tabs>
          <w:tab w:val="center" w:pos="4677"/>
          <w:tab w:val="left" w:pos="5880"/>
        </w:tabs>
        <w:ind w:left="-360"/>
        <w:rPr>
          <w:b/>
          <w:sz w:val="28"/>
          <w:lang w:val="uk-UA"/>
        </w:rPr>
      </w:pPr>
    </w:p>
    <w:p w:rsidR="00B834A3" w:rsidRPr="00A47F0F" w:rsidRDefault="00B834A3" w:rsidP="009463D7">
      <w:pPr>
        <w:tabs>
          <w:tab w:val="center" w:pos="4677"/>
          <w:tab w:val="left" w:pos="5880"/>
        </w:tabs>
        <w:ind w:left="-360"/>
        <w:jc w:val="both"/>
        <w:rPr>
          <w:sz w:val="28"/>
          <w:szCs w:val="28"/>
          <w:lang w:val="uk-UA"/>
        </w:rPr>
      </w:pPr>
      <w:r w:rsidRPr="00A47F0F">
        <w:rPr>
          <w:sz w:val="28"/>
          <w:szCs w:val="28"/>
          <w:lang w:val="uk-UA"/>
        </w:rPr>
        <w:t xml:space="preserve">від </w:t>
      </w:r>
      <w:r>
        <w:rPr>
          <w:sz w:val="28"/>
          <w:szCs w:val="28"/>
          <w:lang w:val="uk-UA"/>
        </w:rPr>
        <w:t>22</w:t>
      </w:r>
      <w:r w:rsidRPr="00A47F0F">
        <w:rPr>
          <w:sz w:val="28"/>
          <w:szCs w:val="28"/>
          <w:lang w:val="uk-UA"/>
        </w:rPr>
        <w:t xml:space="preserve">  </w:t>
      </w:r>
      <w:r>
        <w:rPr>
          <w:sz w:val="28"/>
          <w:szCs w:val="28"/>
          <w:lang w:val="uk-UA"/>
        </w:rPr>
        <w:t>листопада</w:t>
      </w:r>
      <w:r w:rsidRPr="00A47F0F">
        <w:rPr>
          <w:sz w:val="28"/>
          <w:szCs w:val="28"/>
          <w:lang w:val="uk-UA"/>
        </w:rPr>
        <w:t xml:space="preserve"> 2018 року №</w:t>
      </w:r>
      <w:r>
        <w:rPr>
          <w:sz w:val="28"/>
          <w:szCs w:val="28"/>
          <w:lang w:val="uk-UA"/>
        </w:rPr>
        <w:t xml:space="preserve">  274</w:t>
      </w:r>
    </w:p>
    <w:p w:rsidR="00B834A3" w:rsidRPr="00A47F0F" w:rsidRDefault="00B834A3" w:rsidP="009463D7">
      <w:pPr>
        <w:tabs>
          <w:tab w:val="center" w:pos="4677"/>
          <w:tab w:val="left" w:pos="5880"/>
        </w:tabs>
        <w:ind w:left="-360"/>
        <w:jc w:val="both"/>
        <w:rPr>
          <w:sz w:val="28"/>
          <w:szCs w:val="28"/>
          <w:lang w:val="uk-UA"/>
        </w:rPr>
      </w:pPr>
      <w:r w:rsidRPr="00A47F0F">
        <w:rPr>
          <w:sz w:val="28"/>
          <w:szCs w:val="28"/>
          <w:lang w:val="uk-UA"/>
        </w:rPr>
        <w:t>м. Тячів</w:t>
      </w:r>
    </w:p>
    <w:p w:rsidR="00B834A3" w:rsidRPr="00A47F0F" w:rsidRDefault="00B834A3" w:rsidP="009463D7">
      <w:pPr>
        <w:tabs>
          <w:tab w:val="center" w:pos="4677"/>
          <w:tab w:val="left" w:pos="5880"/>
        </w:tabs>
        <w:ind w:left="-360"/>
        <w:jc w:val="both"/>
        <w:rPr>
          <w:sz w:val="28"/>
          <w:szCs w:val="28"/>
          <w:lang w:val="uk-UA"/>
        </w:rPr>
      </w:pPr>
    </w:p>
    <w:p w:rsidR="00B834A3" w:rsidRDefault="00B834A3" w:rsidP="009463D7">
      <w:pPr>
        <w:tabs>
          <w:tab w:val="center" w:pos="4680"/>
          <w:tab w:val="left" w:pos="4860"/>
        </w:tabs>
        <w:ind w:left="-360"/>
        <w:jc w:val="both"/>
        <w:rPr>
          <w:sz w:val="28"/>
          <w:szCs w:val="28"/>
          <w:lang w:val="uk-UA"/>
        </w:rPr>
      </w:pPr>
      <w:r w:rsidRPr="00A47F0F">
        <w:rPr>
          <w:sz w:val="28"/>
          <w:szCs w:val="28"/>
          <w:lang w:val="uk-UA"/>
        </w:rPr>
        <w:t>Про</w:t>
      </w:r>
      <w:r>
        <w:rPr>
          <w:sz w:val="28"/>
          <w:szCs w:val="28"/>
          <w:lang w:val="uk-UA"/>
        </w:rPr>
        <w:t xml:space="preserve">  </w:t>
      </w:r>
      <w:r w:rsidRPr="00A47F0F">
        <w:rPr>
          <w:sz w:val="28"/>
          <w:szCs w:val="28"/>
          <w:lang w:val="uk-UA"/>
        </w:rPr>
        <w:t xml:space="preserve"> </w:t>
      </w:r>
      <w:r>
        <w:rPr>
          <w:sz w:val="28"/>
          <w:szCs w:val="28"/>
          <w:lang w:val="uk-UA"/>
        </w:rPr>
        <w:t>взяття</w:t>
      </w:r>
      <w:r w:rsidRPr="00A47F0F">
        <w:rPr>
          <w:sz w:val="28"/>
          <w:szCs w:val="28"/>
          <w:lang w:val="uk-UA"/>
        </w:rPr>
        <w:t xml:space="preserve"> </w:t>
      </w:r>
      <w:r>
        <w:rPr>
          <w:sz w:val="28"/>
          <w:szCs w:val="28"/>
          <w:lang w:val="uk-UA"/>
        </w:rPr>
        <w:t xml:space="preserve">   на    соціальний </w:t>
      </w:r>
    </w:p>
    <w:p w:rsidR="00B834A3" w:rsidRDefault="00B834A3" w:rsidP="009463D7">
      <w:pPr>
        <w:tabs>
          <w:tab w:val="center" w:pos="4680"/>
          <w:tab w:val="left" w:pos="4860"/>
        </w:tabs>
        <w:ind w:left="-360"/>
        <w:jc w:val="both"/>
        <w:rPr>
          <w:sz w:val="28"/>
          <w:szCs w:val="28"/>
          <w:lang w:val="uk-UA"/>
        </w:rPr>
      </w:pPr>
      <w:r>
        <w:rPr>
          <w:sz w:val="28"/>
          <w:szCs w:val="28"/>
          <w:lang w:val="uk-UA"/>
        </w:rPr>
        <w:t>квартирний облік  гр. Немеша</w:t>
      </w:r>
    </w:p>
    <w:p w:rsidR="00B834A3" w:rsidRPr="00A47F0F" w:rsidRDefault="00B834A3" w:rsidP="009463D7">
      <w:pPr>
        <w:tabs>
          <w:tab w:val="center" w:pos="4680"/>
          <w:tab w:val="left" w:pos="4860"/>
        </w:tabs>
        <w:ind w:left="-360"/>
        <w:jc w:val="both"/>
        <w:rPr>
          <w:sz w:val="28"/>
          <w:szCs w:val="28"/>
          <w:lang w:val="uk-UA"/>
        </w:rPr>
      </w:pPr>
      <w:r>
        <w:rPr>
          <w:sz w:val="28"/>
          <w:szCs w:val="28"/>
          <w:lang w:val="uk-UA"/>
        </w:rPr>
        <w:t>Мирослава Сергійовича</w:t>
      </w:r>
    </w:p>
    <w:p w:rsidR="00B834A3" w:rsidRPr="00A47F0F" w:rsidRDefault="00B834A3" w:rsidP="009463D7">
      <w:pPr>
        <w:tabs>
          <w:tab w:val="center" w:pos="4680"/>
          <w:tab w:val="left" w:pos="4860"/>
        </w:tabs>
        <w:ind w:left="-360"/>
        <w:jc w:val="both"/>
        <w:rPr>
          <w:sz w:val="28"/>
          <w:szCs w:val="28"/>
          <w:lang w:val="uk-UA"/>
        </w:rPr>
      </w:pPr>
    </w:p>
    <w:p w:rsidR="00B834A3" w:rsidRPr="00A47F0F" w:rsidRDefault="00B834A3" w:rsidP="009463D7">
      <w:pPr>
        <w:tabs>
          <w:tab w:val="center" w:pos="4680"/>
          <w:tab w:val="left" w:pos="4860"/>
        </w:tabs>
        <w:ind w:left="-360" w:firstLine="720"/>
        <w:jc w:val="both"/>
        <w:rPr>
          <w:sz w:val="28"/>
          <w:szCs w:val="28"/>
          <w:lang w:val="uk-UA"/>
        </w:rPr>
      </w:pPr>
      <w:r w:rsidRPr="00A47F0F">
        <w:rPr>
          <w:sz w:val="28"/>
          <w:szCs w:val="28"/>
          <w:lang w:val="uk-UA"/>
        </w:rPr>
        <w:t xml:space="preserve">Розглянувши </w:t>
      </w:r>
      <w:r>
        <w:rPr>
          <w:sz w:val="28"/>
          <w:szCs w:val="28"/>
          <w:lang w:val="uk-UA"/>
        </w:rPr>
        <w:t>звернення служби у справах дітей Тячівської районної державної адміністрації №02-10/536 від 02.07.2018 року щодо взяття дитини, позбавленої батьківського піклування, Немеша Мирослава Сергійовича, хххххххх року народження, на соціальний квартирний облік, керуючись пп. 2., п. б) ст. 34 Закону України «Про місцеве самоврядування в Україні»,                  п. 1 Порядку взяття громадян на соціальний квартирний облік, їх перебування на такому обліку та зняття з нього, затвердженого Постановою Кабінету Міністрів України від 23 липня 2008 року №682, п. 16 ст. 1 Закону України «Про забезпечення організаційно-правових умов соціального захисту дітей-сиріт та дітей, позбавлених батьківського піклування» від 13.01.2005 року №2342-І</w:t>
      </w:r>
      <w:r>
        <w:rPr>
          <w:sz w:val="28"/>
          <w:szCs w:val="28"/>
          <w:lang w:val="en-US"/>
        </w:rPr>
        <w:t>V</w:t>
      </w:r>
      <w:r>
        <w:rPr>
          <w:sz w:val="28"/>
          <w:szCs w:val="28"/>
          <w:lang w:val="uk-UA"/>
        </w:rPr>
        <w:t xml:space="preserve">, </w:t>
      </w:r>
      <w:r w:rsidRPr="00A47F0F">
        <w:rPr>
          <w:sz w:val="28"/>
          <w:szCs w:val="28"/>
          <w:lang w:val="uk-UA"/>
        </w:rPr>
        <w:t>виконком Тячівської міської ради</w:t>
      </w:r>
    </w:p>
    <w:p w:rsidR="00B834A3" w:rsidRPr="00E036A5" w:rsidRDefault="00B834A3" w:rsidP="009463D7">
      <w:pPr>
        <w:tabs>
          <w:tab w:val="center" w:pos="4680"/>
          <w:tab w:val="left" w:pos="4860"/>
        </w:tabs>
        <w:ind w:left="-360" w:firstLine="720"/>
        <w:jc w:val="both"/>
        <w:rPr>
          <w:sz w:val="20"/>
          <w:szCs w:val="20"/>
          <w:lang w:val="uk-UA"/>
        </w:rPr>
      </w:pPr>
    </w:p>
    <w:p w:rsidR="00B834A3" w:rsidRPr="00A47F0F" w:rsidRDefault="00B834A3" w:rsidP="00AA5605">
      <w:pPr>
        <w:tabs>
          <w:tab w:val="center" w:pos="4680"/>
          <w:tab w:val="left" w:pos="4860"/>
        </w:tabs>
        <w:ind w:left="-360" w:firstLine="720"/>
        <w:jc w:val="center"/>
        <w:rPr>
          <w:b/>
          <w:sz w:val="28"/>
          <w:szCs w:val="28"/>
          <w:lang w:val="uk-UA"/>
        </w:rPr>
      </w:pPr>
      <w:r w:rsidRPr="00A47F0F">
        <w:rPr>
          <w:b/>
          <w:sz w:val="28"/>
          <w:szCs w:val="28"/>
          <w:lang w:val="uk-UA"/>
        </w:rPr>
        <w:t>в и р і ш и в:</w:t>
      </w:r>
    </w:p>
    <w:p w:rsidR="00B834A3" w:rsidRPr="00E036A5" w:rsidRDefault="00B834A3" w:rsidP="00AA5605">
      <w:pPr>
        <w:tabs>
          <w:tab w:val="center" w:pos="4680"/>
          <w:tab w:val="left" w:pos="4860"/>
        </w:tabs>
        <w:ind w:left="-360"/>
        <w:jc w:val="both"/>
        <w:rPr>
          <w:sz w:val="20"/>
          <w:szCs w:val="20"/>
          <w:lang w:val="uk-UA"/>
        </w:rPr>
      </w:pPr>
    </w:p>
    <w:p w:rsidR="00B834A3" w:rsidRDefault="00B834A3" w:rsidP="00AA5605">
      <w:pPr>
        <w:tabs>
          <w:tab w:val="left" w:pos="360"/>
          <w:tab w:val="center" w:pos="4680"/>
          <w:tab w:val="left" w:pos="4860"/>
        </w:tabs>
        <w:ind w:left="-360" w:firstLine="360"/>
        <w:jc w:val="both"/>
        <w:rPr>
          <w:sz w:val="28"/>
          <w:szCs w:val="28"/>
          <w:lang w:val="uk-UA"/>
        </w:rPr>
      </w:pPr>
      <w:r w:rsidRPr="00A47F0F">
        <w:rPr>
          <w:sz w:val="28"/>
          <w:szCs w:val="28"/>
          <w:lang w:val="uk-UA"/>
        </w:rPr>
        <w:t xml:space="preserve">1. </w:t>
      </w:r>
      <w:r>
        <w:rPr>
          <w:sz w:val="28"/>
          <w:szCs w:val="28"/>
          <w:lang w:val="uk-UA"/>
        </w:rPr>
        <w:t>Взяти з 22 листопада</w:t>
      </w:r>
      <w:r w:rsidRPr="00A47F0F">
        <w:rPr>
          <w:sz w:val="28"/>
          <w:szCs w:val="28"/>
          <w:lang w:val="uk-UA"/>
        </w:rPr>
        <w:t xml:space="preserve"> </w:t>
      </w:r>
      <w:r>
        <w:rPr>
          <w:sz w:val="28"/>
          <w:szCs w:val="28"/>
          <w:lang w:val="uk-UA"/>
        </w:rPr>
        <w:t>2018 року на соціальний квартирний облік, для позачергового одержання житла, громадянина Немеша Мирослава Сергійовича, ххххххх року народження.</w:t>
      </w:r>
    </w:p>
    <w:p w:rsidR="00B834A3" w:rsidRDefault="00B834A3" w:rsidP="001A24D4">
      <w:pPr>
        <w:tabs>
          <w:tab w:val="left" w:pos="360"/>
          <w:tab w:val="center" w:pos="4680"/>
          <w:tab w:val="left" w:pos="4860"/>
        </w:tabs>
        <w:ind w:left="-360" w:firstLine="360"/>
        <w:jc w:val="both"/>
        <w:rPr>
          <w:sz w:val="28"/>
          <w:szCs w:val="28"/>
          <w:lang w:val="uk-UA"/>
        </w:rPr>
      </w:pPr>
      <w:r>
        <w:rPr>
          <w:sz w:val="28"/>
          <w:szCs w:val="28"/>
          <w:lang w:val="uk-UA"/>
        </w:rPr>
        <w:t>2. Сформувати на громадянина Немеша Мирослава Сергійовича облікову справу.</w:t>
      </w:r>
    </w:p>
    <w:p w:rsidR="00B834A3" w:rsidRDefault="00B834A3" w:rsidP="001A24D4">
      <w:pPr>
        <w:tabs>
          <w:tab w:val="left" w:pos="360"/>
          <w:tab w:val="center" w:pos="4680"/>
          <w:tab w:val="left" w:pos="4860"/>
        </w:tabs>
        <w:ind w:left="-360" w:firstLine="360"/>
        <w:jc w:val="both"/>
        <w:rPr>
          <w:sz w:val="28"/>
          <w:szCs w:val="28"/>
          <w:lang w:val="uk-UA"/>
        </w:rPr>
      </w:pPr>
      <w:r>
        <w:rPr>
          <w:sz w:val="28"/>
          <w:szCs w:val="28"/>
          <w:lang w:val="uk-UA"/>
        </w:rPr>
        <w:t>3.</w:t>
      </w:r>
      <w:r w:rsidRPr="00E036A5">
        <w:rPr>
          <w:sz w:val="28"/>
          <w:szCs w:val="28"/>
          <w:lang w:val="uk-UA"/>
        </w:rPr>
        <w:t xml:space="preserve"> </w:t>
      </w:r>
      <w:r w:rsidRPr="00A47F0F">
        <w:rPr>
          <w:sz w:val="28"/>
          <w:szCs w:val="28"/>
          <w:lang w:val="uk-UA"/>
        </w:rPr>
        <w:t>Один примірник рішення виконкому надіслати</w:t>
      </w:r>
      <w:r>
        <w:rPr>
          <w:sz w:val="28"/>
          <w:szCs w:val="28"/>
          <w:lang w:val="uk-UA"/>
        </w:rPr>
        <w:t xml:space="preserve"> службі у справах дітей Тячівської районної державної адміністрації.</w:t>
      </w:r>
    </w:p>
    <w:p w:rsidR="00B834A3" w:rsidRDefault="00B834A3" w:rsidP="001A24D4">
      <w:pPr>
        <w:tabs>
          <w:tab w:val="left" w:pos="360"/>
          <w:tab w:val="center" w:pos="4680"/>
          <w:tab w:val="left" w:pos="4860"/>
        </w:tabs>
        <w:ind w:left="-360" w:firstLine="360"/>
        <w:jc w:val="both"/>
        <w:rPr>
          <w:sz w:val="28"/>
          <w:szCs w:val="28"/>
          <w:lang w:val="uk-UA"/>
        </w:rPr>
      </w:pPr>
      <w:r>
        <w:rPr>
          <w:sz w:val="28"/>
          <w:szCs w:val="28"/>
          <w:lang w:val="uk-UA"/>
        </w:rPr>
        <w:t>4. Контроль за виконанням цього рішення покласти на першого заступника міського голови Клебана І.Я.</w:t>
      </w:r>
    </w:p>
    <w:p w:rsidR="00B834A3" w:rsidRPr="00A47F0F" w:rsidRDefault="00B834A3" w:rsidP="001A24D4">
      <w:pPr>
        <w:tabs>
          <w:tab w:val="left" w:pos="360"/>
          <w:tab w:val="center" w:pos="4680"/>
          <w:tab w:val="left" w:pos="4860"/>
        </w:tabs>
        <w:ind w:left="-360" w:firstLine="360"/>
        <w:jc w:val="both"/>
        <w:rPr>
          <w:sz w:val="28"/>
          <w:szCs w:val="28"/>
          <w:lang w:val="uk-UA"/>
        </w:rPr>
      </w:pPr>
    </w:p>
    <w:p w:rsidR="00B834A3" w:rsidRPr="00A47F0F" w:rsidRDefault="00B834A3" w:rsidP="00AA5605">
      <w:pPr>
        <w:tabs>
          <w:tab w:val="center" w:pos="4680"/>
          <w:tab w:val="left" w:pos="4860"/>
        </w:tabs>
        <w:ind w:left="-360"/>
        <w:jc w:val="both"/>
        <w:rPr>
          <w:sz w:val="28"/>
          <w:szCs w:val="28"/>
          <w:lang w:val="uk-UA"/>
        </w:rPr>
      </w:pPr>
    </w:p>
    <w:p w:rsidR="00B834A3" w:rsidRPr="00A47F0F" w:rsidRDefault="00B834A3" w:rsidP="005559AC">
      <w:pPr>
        <w:tabs>
          <w:tab w:val="center" w:pos="4680"/>
          <w:tab w:val="left" w:pos="4860"/>
        </w:tabs>
        <w:ind w:left="-360"/>
        <w:jc w:val="both"/>
        <w:rPr>
          <w:sz w:val="28"/>
          <w:szCs w:val="28"/>
          <w:lang w:val="uk-UA"/>
        </w:rPr>
      </w:pPr>
    </w:p>
    <w:p w:rsidR="00B834A3" w:rsidRPr="00A47F0F" w:rsidRDefault="00B834A3" w:rsidP="00AA5605">
      <w:pPr>
        <w:tabs>
          <w:tab w:val="center" w:pos="4680"/>
          <w:tab w:val="left" w:pos="4860"/>
        </w:tabs>
        <w:ind w:left="-360"/>
        <w:jc w:val="both"/>
        <w:rPr>
          <w:sz w:val="28"/>
          <w:szCs w:val="28"/>
          <w:lang w:val="uk-UA"/>
        </w:rPr>
      </w:pPr>
      <w:r>
        <w:rPr>
          <w:sz w:val="28"/>
          <w:szCs w:val="28"/>
          <w:lang w:val="uk-UA"/>
        </w:rPr>
        <w:t xml:space="preserve">Міський </w:t>
      </w:r>
      <w:r w:rsidRPr="00A47F0F">
        <w:rPr>
          <w:sz w:val="28"/>
          <w:szCs w:val="28"/>
          <w:lang w:val="uk-UA"/>
        </w:rPr>
        <w:t xml:space="preserve">голова                                                                                       </w:t>
      </w:r>
      <w:r>
        <w:rPr>
          <w:sz w:val="28"/>
          <w:szCs w:val="28"/>
          <w:lang w:val="uk-UA"/>
        </w:rPr>
        <w:t xml:space="preserve">        </w:t>
      </w:r>
      <w:r w:rsidRPr="00A47F0F">
        <w:rPr>
          <w:sz w:val="28"/>
          <w:szCs w:val="28"/>
          <w:lang w:val="uk-UA"/>
        </w:rPr>
        <w:t>І.І. Ковач</w:t>
      </w:r>
      <w:bookmarkStart w:id="0" w:name="_GoBack"/>
      <w:bookmarkEnd w:id="0"/>
    </w:p>
    <w:sectPr w:rsidR="00B834A3" w:rsidRPr="00A47F0F" w:rsidSect="00A8293E">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SimSun">
    <w:altName w:val="??Ё¬?"/>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F4682A"/>
    <w:multiLevelType w:val="hybridMultilevel"/>
    <w:tmpl w:val="9C20142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5CC5DED"/>
    <w:multiLevelType w:val="hybridMultilevel"/>
    <w:tmpl w:val="46CEBA06"/>
    <w:lvl w:ilvl="0" w:tplc="940CFCD4">
      <w:start w:val="1"/>
      <w:numFmt w:val="decimal"/>
      <w:lvlText w:val="%1."/>
      <w:lvlJc w:val="left"/>
      <w:pPr>
        <w:tabs>
          <w:tab w:val="num" w:pos="1080"/>
        </w:tabs>
        <w:ind w:hanging="360"/>
      </w:pPr>
      <w:rPr>
        <w:rFonts w:cs="Times New Roman" w:hint="default"/>
      </w:rPr>
    </w:lvl>
    <w:lvl w:ilvl="1" w:tplc="1A1CE92A">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3061"/>
    <w:rsid w:val="0000331D"/>
    <w:rsid w:val="00006A6A"/>
    <w:rsid w:val="00014AE3"/>
    <w:rsid w:val="000352FC"/>
    <w:rsid w:val="00062A1C"/>
    <w:rsid w:val="00064A8A"/>
    <w:rsid w:val="0007578D"/>
    <w:rsid w:val="000B21DA"/>
    <w:rsid w:val="000D6FCF"/>
    <w:rsid w:val="000F0F7E"/>
    <w:rsid w:val="001260BE"/>
    <w:rsid w:val="00164665"/>
    <w:rsid w:val="001A24D4"/>
    <w:rsid w:val="001F1538"/>
    <w:rsid w:val="002115B2"/>
    <w:rsid w:val="00233B36"/>
    <w:rsid w:val="0029618B"/>
    <w:rsid w:val="0033191A"/>
    <w:rsid w:val="003C59FE"/>
    <w:rsid w:val="003D1C44"/>
    <w:rsid w:val="003E2E86"/>
    <w:rsid w:val="004757AA"/>
    <w:rsid w:val="004763D4"/>
    <w:rsid w:val="00492E92"/>
    <w:rsid w:val="004A381B"/>
    <w:rsid w:val="004A5640"/>
    <w:rsid w:val="004C3B6C"/>
    <w:rsid w:val="00513F6E"/>
    <w:rsid w:val="0051483C"/>
    <w:rsid w:val="005559AC"/>
    <w:rsid w:val="00567C74"/>
    <w:rsid w:val="0059266B"/>
    <w:rsid w:val="005F7400"/>
    <w:rsid w:val="00634593"/>
    <w:rsid w:val="00644CEA"/>
    <w:rsid w:val="006450D8"/>
    <w:rsid w:val="006556EE"/>
    <w:rsid w:val="006C05B9"/>
    <w:rsid w:val="006C7518"/>
    <w:rsid w:val="00775A0C"/>
    <w:rsid w:val="007A4D98"/>
    <w:rsid w:val="007D0E05"/>
    <w:rsid w:val="00834122"/>
    <w:rsid w:val="00845FFE"/>
    <w:rsid w:val="008A4827"/>
    <w:rsid w:val="009463D7"/>
    <w:rsid w:val="00976BE8"/>
    <w:rsid w:val="00A06EC9"/>
    <w:rsid w:val="00A423BD"/>
    <w:rsid w:val="00A44493"/>
    <w:rsid w:val="00A47F0F"/>
    <w:rsid w:val="00A51248"/>
    <w:rsid w:val="00A56634"/>
    <w:rsid w:val="00A601E5"/>
    <w:rsid w:val="00A8293E"/>
    <w:rsid w:val="00AA5605"/>
    <w:rsid w:val="00AC0D45"/>
    <w:rsid w:val="00AE35F3"/>
    <w:rsid w:val="00AE70C2"/>
    <w:rsid w:val="00B536B0"/>
    <w:rsid w:val="00B834A3"/>
    <w:rsid w:val="00BF434D"/>
    <w:rsid w:val="00C375B0"/>
    <w:rsid w:val="00C62578"/>
    <w:rsid w:val="00CB402B"/>
    <w:rsid w:val="00CE76B5"/>
    <w:rsid w:val="00D026F9"/>
    <w:rsid w:val="00D10CD8"/>
    <w:rsid w:val="00D12870"/>
    <w:rsid w:val="00D93ED7"/>
    <w:rsid w:val="00DC3A27"/>
    <w:rsid w:val="00DE0171"/>
    <w:rsid w:val="00E036A5"/>
    <w:rsid w:val="00E670C6"/>
    <w:rsid w:val="00EB10F7"/>
    <w:rsid w:val="00ED54B1"/>
    <w:rsid w:val="00F06D2A"/>
    <w:rsid w:val="00F156E3"/>
    <w:rsid w:val="00F93BA1"/>
    <w:rsid w:val="00FA555E"/>
    <w:rsid w:val="00FD3061"/>
    <w:rsid w:val="00FD4C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061"/>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FD3061"/>
    <w:rPr>
      <w:rFonts w:cs="Times New Roman"/>
      <w:color w:val="000080"/>
      <w:u w:val="single"/>
    </w:rPr>
  </w:style>
  <w:style w:type="character" w:styleId="HTMLTypewriter">
    <w:name w:val="HTML Typewriter"/>
    <w:basedOn w:val="DefaultParagraphFont"/>
    <w:uiPriority w:val="99"/>
    <w:semiHidden/>
    <w:rsid w:val="00FD3061"/>
    <w:rPr>
      <w:rFonts w:ascii="Courier New" w:hAnsi="Courier New" w:cs="Times New Roman"/>
      <w:sz w:val="20"/>
    </w:rPr>
  </w:style>
</w:styles>
</file>

<file path=word/webSettings.xml><?xml version="1.0" encoding="utf-8"?>
<w:webSettings xmlns:r="http://schemas.openxmlformats.org/officeDocument/2006/relationships" xmlns:w="http://schemas.openxmlformats.org/wordprocessingml/2006/main">
  <w:divs>
    <w:div w:id="9877801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157</TotalTime>
  <Pages>1</Pages>
  <Words>245</Words>
  <Characters>1401</Characters>
  <Application>Microsoft Office Outlook</Application>
  <DocSecurity>0</DocSecurity>
  <Lines>0</Lines>
  <Paragraphs>0</Paragraphs>
  <ScaleCrop>false</ScaleCrop>
  <Company>gypnor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Machine</dc:creator>
  <cp:keywords/>
  <dc:description/>
  <cp:lastModifiedBy>user</cp:lastModifiedBy>
  <cp:revision>25</cp:revision>
  <cp:lastPrinted>2018-11-22T13:41:00Z</cp:lastPrinted>
  <dcterms:created xsi:type="dcterms:W3CDTF">2018-04-19T10:12:00Z</dcterms:created>
  <dcterms:modified xsi:type="dcterms:W3CDTF">2018-11-23T12:34:00Z</dcterms:modified>
</cp:coreProperties>
</file>