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5B1" w:rsidRPr="008B3047" w:rsidRDefault="007C75B1" w:rsidP="007C75B1">
      <w:pPr>
        <w:widowControl w:val="0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Додаток №</w:t>
      </w:r>
      <w:r w:rsidR="009A1CB2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</w:t>
      </w:r>
    </w:p>
    <w:p w:rsidR="007C75B1" w:rsidRPr="008B3047" w:rsidRDefault="007C75B1" w:rsidP="007C75B1">
      <w:pPr>
        <w:widowControl w:val="0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ЗАТВЕРДЖЕНО</w:t>
      </w:r>
    </w:p>
    <w:p w:rsidR="007C75B1" w:rsidRPr="008B3047" w:rsidRDefault="007C75B1" w:rsidP="007C75B1">
      <w:pPr>
        <w:widowControl w:val="0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Рішення </w:t>
      </w:r>
      <w:r w:rsidR="006E6E30" w:rsidRPr="008B3047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="006E6E30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(позачергової)</w:t>
      </w: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сесії </w:t>
      </w:r>
      <w:r w:rsidR="006E6E30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Тячів</w:t>
      </w:r>
      <w:r w:rsidR="007B246C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ської міської ради</w:t>
      </w:r>
      <w:r w:rsidR="000D4508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восьмого скликання </w:t>
      </w: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br w:type="textWrapping" w:clear="all"/>
        <w:t xml:space="preserve">від </w:t>
      </w:r>
      <w:r w:rsidR="006E6E30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27 трав</w:t>
      </w: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ня 20</w:t>
      </w:r>
      <w:r w:rsidR="00AE6F52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224D37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  № </w:t>
      </w:r>
      <w:r w:rsidR="000D4508"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>604</w:t>
      </w:r>
      <w:r w:rsidRPr="008B30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9237F" w:rsidRPr="008B3047" w:rsidRDefault="0074572D" w:rsidP="007C75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Ставки</w:t>
      </w:r>
      <w:r w:rsidR="0029237F" w:rsidRPr="008B30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єдиного податку</w:t>
      </w:r>
      <w:r w:rsidR="00567485" w:rsidRPr="008B30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та його елементи на 2022 рік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  <w:t>1. Платники  податку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Платниками єдиного податку є фізичні особи - підприємці, які застосовують спрощену систему оподаткування, обліку та звітності,  та поділяються на такі групи платників єдиного податку: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а) перша   група   -  фізичні  особи  -  підприємці,  які  не використовують працю найманих осіб, здійснюють виключно роздрібний продаж  товарів  з  торговельних  місць на ринках та/або провадять господарську діяльність з надання  побутових  послуг  населенню  і обсяг доходу   яких   протягом   календарного  року  не  перевищує </w:t>
      </w:r>
      <w:r w:rsidR="00854200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B76EDF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</w:t>
      </w:r>
      <w:r w:rsidR="00B76EDF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118 9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 гривень;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б) друга група - фізичні особи - підприємці, які  здійснюють господарську діяльність з надання послуг,  у тому числі побутових, платникам єдиного податку  та/або  населенню,  виробництво  та/або продаж товарів,  діяльність у сфері ресторанного господарства,  за умови, що протягом календарного року відповідають сукупності таких критеріїв: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обсяг доходу не перевищує  5</w:t>
      </w:r>
      <w:r w:rsidR="00854200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76EDF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587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76EDF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 гривень.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Дія цього підпункту не поширюється на фізичних осіб – підприємців, які надають посередницькі послуги з купівлі, продажу, оренди та оцінювання нерухомого майна (група 70.3' КВЕД ДК 009:2005), а також здійснюють діяльність  з виробництва, постачання, продажу (реалізації)ювелірних та  побутових виробів  з дорогоцінних металів, дорогоцінного каміння, дорогоцінного каміння  органогенного утворення та напівдорогоцінного каміння. Такі фізичні особи-підприємці</w:t>
      </w:r>
      <w:r w:rsidR="00F97C25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належать виключно до третьої групи платників єдиного податку, якщо відповідають вимогам встановленим для третьої групи</w:t>
      </w:r>
    </w:p>
    <w:p w:rsidR="00DF6E59" w:rsidRPr="008B3047" w:rsidRDefault="00DF6E59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</w:pP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2.</w:t>
      </w:r>
      <w:r w:rsidR="00C60C02"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Ставка податку.</w:t>
      </w:r>
    </w:p>
    <w:p w:rsidR="0029237F" w:rsidRPr="008B3047" w:rsidRDefault="00B8030B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</w:t>
      </w:r>
      <w:r w:rsidR="0029237F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тавки для фізичних осіб</w:t>
      </w:r>
      <w:r w:rsidR="00F97C25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 підприємців, зареєстрованих н</w:t>
      </w:r>
      <w:r w:rsidR="00FC7992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</w:t>
      </w:r>
      <w:r w:rsidR="00F97C25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території </w:t>
      </w:r>
      <w:r w:rsidR="00FC7992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Тячівс</w:t>
      </w:r>
      <w:r w:rsidR="00F97C25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ької міської ради</w:t>
      </w:r>
      <w:r w:rsidR="0029237F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встановлюються </w:t>
      </w:r>
      <w:r w:rsidR="0029237F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 один календарний місяць залежно від виду діяльності згідно національного класифікатора України, затвердженого наказом Держспоживстандарту України від 11.10.2010 № 457 із внесеними до нього змінами: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-    для першої групи платників єдиного податку (фізичних осіб) </w:t>
      </w: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10 відсотків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до розміру прожиткового мінімуму для працездатних осіб, встановленого законом на 01 січня податкового (звітного) року.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для другої групи платників єдиного податку (фізичних осіб)  </w:t>
      </w: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20 відсотків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до розміру мінімальної заробітної плати встановленої  законом на 01 січня податкового (звітного) року.</w:t>
      </w:r>
    </w:p>
    <w:p w:rsidR="00E30266" w:rsidRPr="008B3047" w:rsidRDefault="00E30266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3. Податковий  період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Податковим (звітним) періодом  для платників єдиного податку першої та другої груп є календарний рік.</w:t>
      </w:r>
    </w:p>
    <w:p w:rsidR="00E30266" w:rsidRPr="008B3047" w:rsidRDefault="00E30266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4.</w:t>
      </w:r>
      <w:r w:rsidR="00C60C02"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Порядок нарахування та строки  сплати  єдиного податку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Платники єдиного податку першої і другої груп сплачують єдиний податок шляхом здійснення авансового внеску не пізніше 20 числа (включно) поточного місяця.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Такі платники єдиного податку можуть здійснити сплату єдиного податку авансовим внеском за весь податковий (звітний) період (квартал, рік), але не більш як до кінця поточного звітного року.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Сплата єдиного податку </w:t>
      </w:r>
      <w:r w:rsidR="00C60C02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платниками 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першої та другої групи здійснюється за місцем податкової адреси</w:t>
      </w:r>
      <w:r w:rsidR="00C60C02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E30266" w:rsidRPr="008B3047" w:rsidRDefault="00E30266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</w:pP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  <w:t>5. Строк та порядок подання звітності про обчислення і сплату податку</w:t>
      </w:r>
    </w:p>
    <w:p w:rsidR="0029237F" w:rsidRPr="008B3047" w:rsidRDefault="0029237F" w:rsidP="00FC799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Платники єдиного</w:t>
      </w:r>
      <w:r w:rsidR="00C60C02"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податку</w:t>
      </w:r>
      <w:r w:rsidRPr="008B30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першої і другої груп подають до контролюючого органу податкову декларацію  платника єдиного податку у строк, встановлений для річного податкового (звітного) періоду, в якій відображають обсяг отриманого доходу, щомісячні авансові внески, визначені  пунктом 295.1 статті 295 розділу XIV Податкового кодексу України.</w:t>
      </w:r>
    </w:p>
    <w:p w:rsidR="007E02A1" w:rsidRPr="008B3047" w:rsidRDefault="007E02A1" w:rsidP="007C75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2385D" w:rsidRPr="008B3047" w:rsidRDefault="008B7BF5" w:rsidP="00286633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B3047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D2385D" w:rsidRPr="008B3047">
        <w:rPr>
          <w:rFonts w:ascii="Times New Roman" w:hAnsi="Times New Roman" w:cs="Times New Roman"/>
          <w:sz w:val="28"/>
          <w:szCs w:val="28"/>
        </w:rPr>
        <w:t>Розмір ставок єдиного податку для</w:t>
      </w:r>
      <w:r w:rsidR="00D2385D" w:rsidRPr="008B3047">
        <w:rPr>
          <w:rFonts w:ascii="Times New Roman" w:hAnsi="Times New Roman" w:cs="Times New Roman"/>
          <w:bCs/>
          <w:sz w:val="28"/>
          <w:szCs w:val="28"/>
        </w:rPr>
        <w:t xml:space="preserve"> першої</w:t>
      </w:r>
      <w:r w:rsidR="00D2385D" w:rsidRPr="008B3047">
        <w:rPr>
          <w:rFonts w:ascii="Times New Roman" w:hAnsi="Times New Roman" w:cs="Times New Roman"/>
          <w:sz w:val="28"/>
          <w:szCs w:val="28"/>
        </w:rPr>
        <w:t xml:space="preserve"> групи платників єдиного податку </w:t>
      </w:r>
      <w:r w:rsidR="00A0166E" w:rsidRPr="008B3047">
        <w:rPr>
          <w:rFonts w:ascii="Times New Roman" w:hAnsi="Times New Roman" w:cs="Times New Roman"/>
          <w:sz w:val="28"/>
          <w:szCs w:val="28"/>
          <w:lang w:val="uk-UA"/>
        </w:rPr>
        <w:t xml:space="preserve">на 2022 рік </w:t>
      </w:r>
      <w:r w:rsidR="00D2385D" w:rsidRPr="008B3047">
        <w:rPr>
          <w:rFonts w:ascii="Times New Roman" w:hAnsi="Times New Roman" w:cs="Times New Roman"/>
          <w:sz w:val="28"/>
          <w:szCs w:val="28"/>
        </w:rPr>
        <w:t>(у відсотках) до розміру прожиткового мінімуму, встановленого законом на 1 січня відповідного податкового (звітного) року</w:t>
      </w:r>
      <w:r w:rsidR="00A0166E" w:rsidRPr="008B3047">
        <w:rPr>
          <w:rFonts w:ascii="Times New Roman" w:hAnsi="Times New Roman" w:cs="Times New Roman"/>
          <w:sz w:val="28"/>
          <w:szCs w:val="28"/>
          <w:lang w:val="uk-UA"/>
        </w:rPr>
        <w:t>, складає:</w:t>
      </w: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708"/>
        <w:gridCol w:w="709"/>
        <w:gridCol w:w="992"/>
        <w:gridCol w:w="2977"/>
        <w:gridCol w:w="993"/>
        <w:gridCol w:w="992"/>
      </w:tblGrid>
      <w:tr w:rsidR="00BF6817" w:rsidRPr="00BF6817" w:rsidTr="00BF6817">
        <w:trPr>
          <w:trHeight w:val="2145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Адміністративно-територіальні одиниці, на які поширюється дія рішення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Вид діяльності згідно з КВЕД ДК 009:2010 (наказ Державного комітету з питань технічного регулювання та споживчої політики від 11 жовтня 2010 р. N 457)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Ставка єдиного податку, відсотків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Період застосування  ставки, 2022 рік</w:t>
            </w:r>
          </w:p>
        </w:tc>
      </w:tr>
      <w:tr w:rsidR="00BF6817" w:rsidRPr="00BF6817" w:rsidTr="00BF6817">
        <w:trPr>
          <w:trHeight w:val="105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яких запроваджуються однакові ставки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яких запроваджуються окремі ставки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код виду діяльності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назва виду діяльності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F6817" w:rsidRPr="00BF6817" w:rsidTr="00BF6817">
        <w:trPr>
          <w:trHeight w:val="20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код КОАТУУ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код КОАТУУ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назва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F6817" w:rsidRPr="00BF6817" w:rsidTr="0048499B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817" w:rsidRPr="00BF6817" w:rsidRDefault="0048499B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м.Тячів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2C36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01</w:t>
            </w:r>
            <w:bookmarkStart w:id="0" w:name="_GoBack"/>
            <w:bookmarkEnd w:id="0"/>
            <w:r w:rsidR="00BF6817"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.61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Допоміжна діяльність у рослинництві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с.Тячівка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01.63 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Післяурожайна діяльність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с.Руське Поле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02.40 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допоміжних послуг у лісовому господарстві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2124410102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с.Лази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10.39 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Інші види перероблення та консервування фруктів і овочів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2124484002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с.Округла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13.9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інших текстильних виробів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трикотажного полотна 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готових текстильних виробів, крім одягу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13.93 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килимів і килимових виробів 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13.94 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канатів, мотузок, шпагату та сіток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13.95 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нетканих текстильних матеріалів і виробів із них, крім одягу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13.96 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текстильних виробів технічного та промислового призначення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інших текстильних виробів, н. в. і. у.                   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одягу зі шкіри               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робочого одягу              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14.13 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іншого верхнього одягу 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14.14 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спіднього одягу             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іншого одягу й аксесуарів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14.2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Виготовлення виробів із хутра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14.20 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Виготовлення виробів із хутра             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14.3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трикотажного та в'язаного одягу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14.31 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панчішно-шкарпеткових 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 xml:space="preserve">виробів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14.39 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іншого трикотажного та в'язаного одягу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2C3617" w:rsidTr="00BF6817">
        <w:trPr>
          <w:trHeight w:val="11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15.1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Дублення шкур і оздоблення шкіри; виробництво дорожніх виробів, сумок, лимарно-сідельних виробів; вичинка та фарбування хутра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15.12 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Виробництво дорожніх виробів, сумок, лимарно-сідельних виробів зі шкіри та інших матеріалів                                              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15.2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взуття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15.20 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взуття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25.5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Кування, пресування, штампування, профілювання; порошкова металургія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25.50 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8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25.6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Оброблення металів та нанесення покриття на метали; механічне оброблення металевих виробів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25.61 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Оброблення металів та нанесення покриття на метали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25.62 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Механічне оброблення металевих виробів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31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меблів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31.0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меблів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Виробництво меблів для офісів і підприємств торгівлі               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кухонних меблів           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31.03 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матраців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меблів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іншої продукції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2C36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32.1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Виробництво ювелірних виробів,                                                біжутерії та подібних виробів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32.12 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ювелірних і подібних виробів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32.13 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біжутерії та подібних 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 xml:space="preserve">виробів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32.9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продукції, н. в. і. у.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32.99 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Виробництво іншої продукції, н. в. і. у.                                                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43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Спеціалізовані будівельні роботи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43.32 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Установлення столярних виробів                                                  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45.2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Технічне обслуговування та ремонт автотранспортних засобів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45.20 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Технічне обслуговування та ремонт автотранспортних </w:t>
            </w:r>
            <w:proofErr w:type="gramStart"/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засобів  </w:t>
            </w:r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(</w:t>
            </w:r>
            <w:proofErr w:type="gramEnd"/>
            <w:r w:rsidRPr="00BF68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 індивідуальним замовленням)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8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торгівля, крім торгівлі автотранспортними засобами та мотоциклами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47.81 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з лотків і на ринках харчовими продуктами, напоями та тютюновими виробами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47.82 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47.89 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з лотків і на ринках іншими товарами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52.2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Допоміжна діяльність у сфері транспорту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52.21 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Допоміжне обслуговування наземного транспорту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74.2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фотографії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74.20 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у сфері фотографії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77.2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Прокат побутових виробів і предметів особистого вжитку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77.21 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Прокат товарів для спорту та відпочинку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77.22 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Прокат відеозаписів і дисків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77.29 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Прокат інших побутових виробів і предметів особистого вжитку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81.30 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ландшафтних послуг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95.2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Ремонт побутових виробів і предметів особистого вжитку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електронної апаратури побутового призначення для приймання, запису, відтворення звуку й зображення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побутових приладів, домашнього та садового обладнання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95.23 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взуття та шкіряних виробів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95.24 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меблів і домашнього начиння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95.25 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годинників і ювелірних виробів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інших побутових виробів і предметів особистого вжитку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96.0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інших індивідуальних послуг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96.01 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Прання та хімічне чищення текстильних і хутряних виробів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96.02 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послуг перукарнями та салонами краси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96.03 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Організування поховань і надання суміжних послуг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96.04 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із забезпечення фізичного комфорту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96.09 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інших індивідуальних послуг, н. в. і. у.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97.0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домашніх господарств як роботодавців для домашньої прислуги</w:t>
            </w: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97.00 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BF6817" w:rsidRPr="00BF6817" w:rsidTr="00BF6817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-----------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види послуг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817" w:rsidRPr="00BF6817" w:rsidRDefault="00BF6817" w:rsidP="00BF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F6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</w:tbl>
    <w:p w:rsidR="0029237F" w:rsidRPr="004D4BBF" w:rsidRDefault="0029237F" w:rsidP="00C33055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6717B" w:rsidRPr="004D4BBF" w:rsidRDefault="00C33055" w:rsidP="00C3305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4BBF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06717B" w:rsidRPr="004D4BBF">
        <w:rPr>
          <w:rFonts w:ascii="Times New Roman" w:hAnsi="Times New Roman" w:cs="Times New Roman"/>
          <w:sz w:val="28"/>
          <w:szCs w:val="28"/>
        </w:rPr>
        <w:t>Розмір ставок єдиного податку для</w:t>
      </w:r>
      <w:r w:rsidR="0006717B" w:rsidRPr="004D4BBF">
        <w:rPr>
          <w:rFonts w:ascii="Times New Roman" w:hAnsi="Times New Roman" w:cs="Times New Roman"/>
          <w:bCs/>
          <w:sz w:val="28"/>
          <w:szCs w:val="28"/>
        </w:rPr>
        <w:t xml:space="preserve"> другої</w:t>
      </w:r>
      <w:r w:rsidR="0006717B" w:rsidRPr="004D4BBF">
        <w:rPr>
          <w:rFonts w:ascii="Times New Roman" w:hAnsi="Times New Roman" w:cs="Times New Roman"/>
          <w:sz w:val="28"/>
          <w:szCs w:val="28"/>
        </w:rPr>
        <w:t xml:space="preserve"> групи платників єдиного податку </w:t>
      </w:r>
      <w:r w:rsidRPr="004D4BBF">
        <w:rPr>
          <w:rFonts w:ascii="Times New Roman" w:hAnsi="Times New Roman" w:cs="Times New Roman"/>
          <w:sz w:val="28"/>
          <w:szCs w:val="28"/>
          <w:lang w:val="uk-UA"/>
        </w:rPr>
        <w:t xml:space="preserve">на 2022 рік </w:t>
      </w:r>
      <w:r w:rsidR="0006717B" w:rsidRPr="004D4BBF">
        <w:rPr>
          <w:rFonts w:ascii="Times New Roman" w:hAnsi="Times New Roman" w:cs="Times New Roman"/>
          <w:sz w:val="28"/>
          <w:szCs w:val="28"/>
        </w:rPr>
        <w:t xml:space="preserve">(у відсотках) до розміру мінімальної заробітної плати, </w:t>
      </w:r>
      <w:r w:rsidR="0006717B" w:rsidRPr="004D4BB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6717B" w:rsidRPr="004D4BBF">
        <w:rPr>
          <w:rFonts w:ascii="Times New Roman" w:hAnsi="Times New Roman" w:cs="Times New Roman"/>
          <w:sz w:val="28"/>
          <w:szCs w:val="28"/>
        </w:rPr>
        <w:t>становленої законом на 1 січня податкового (звітного) року</w:t>
      </w:r>
      <w:r w:rsidRPr="004D4BBF">
        <w:rPr>
          <w:rFonts w:ascii="Times New Roman" w:hAnsi="Times New Roman" w:cs="Times New Roman"/>
          <w:sz w:val="28"/>
          <w:szCs w:val="28"/>
          <w:lang w:val="uk-UA"/>
        </w:rPr>
        <w:t>, складає:</w:t>
      </w:r>
      <w:r w:rsidR="0006717B" w:rsidRPr="004D4B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7BA" w:rsidRDefault="00BD27BA" w:rsidP="00C3305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1300"/>
        <w:gridCol w:w="685"/>
        <w:gridCol w:w="700"/>
        <w:gridCol w:w="859"/>
        <w:gridCol w:w="3969"/>
        <w:gridCol w:w="992"/>
        <w:gridCol w:w="1134"/>
      </w:tblGrid>
      <w:tr w:rsidR="0006717B" w:rsidRPr="00355849" w:rsidTr="00E26B39">
        <w:trPr>
          <w:trHeight w:val="2250"/>
        </w:trPr>
        <w:tc>
          <w:tcPr>
            <w:tcW w:w="4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Адміністративно-територіальні одиниці, на які поширюється дія рішення</w:t>
            </w: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3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Вид діяльності згідно з КВЕД ДК 009:2010 (наказ Державного комітету з питань технічного регулювання та споживчої політики від 11 жовтня 2010 р. N 457)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Ставка єдиного податку, відсотків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Період застосування  ставки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2022 рік</w:t>
            </w:r>
          </w:p>
        </w:tc>
      </w:tr>
      <w:tr w:rsidR="0006717B" w:rsidRPr="00355849" w:rsidTr="00E26B39">
        <w:trPr>
          <w:trHeight w:val="1050"/>
        </w:trPr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яких запроваджуються однакові ставки 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яких запроваджуються окремі ставки 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код виду діяльності 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назва виду діяльності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06717B" w:rsidRPr="00355849" w:rsidTr="00E26B39">
        <w:trPr>
          <w:trHeight w:val="20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код КОАТУУ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код КОАТУУ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55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назва </w:t>
            </w: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7B" w:rsidRPr="00355849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06717B" w:rsidRPr="00355849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717B" w:rsidRPr="00355849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17B" w:rsidRPr="00660452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660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17B" w:rsidRPr="00660452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660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17B" w:rsidRPr="00660452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660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17B" w:rsidRPr="00660452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660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м.Тячів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A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СІЛЬСЬКЕ ГОСПОДАРСТВО, ЛІСОВЕ ГОСПОДАРСТВО ТА РИБНЕ ГОСПОДАРСТВО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с.Тячівка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Сільське господарство, мисливство та надання пов'язаних із ними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с.Руське Поле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Вирощування однорічних і дворічних культур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с.Лази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01.11 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зернови х культур (крім рису), бобових культур і насіння олійних культур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2124484002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с.Округла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рису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01.13 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01.16 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прядивних культур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01.19 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інших однорічних і дворічних культур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Вирощування багаторічних культур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винограду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Вирощування тропічних і субтропічних фруктів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цитрусових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Вирощування зерняткових і кісточкових фруктів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01.25 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Вирощування ягід, горіхів, інших плодових дерев і чагарників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01.26 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олійних плодів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01.27 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культур для виробництва напоїв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01.28 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пряних, ароматичних і лікарських культур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01.29 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Вирощування інших багаторічних культур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Відтворення рослин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01.30 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Відтворення рослин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Тваринництво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01.41 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Розведення великої рогатої худоби молочних порід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01.42 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Розведення іншої великої рогатої худоби та буйволів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01.43 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Розведення коней та інших тварин родини конячих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01.45 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Розведення овець і кіз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01.46 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Розведення свиней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01.47 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Розведення свійської птиці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01.49 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Розведення інших тварин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01.5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Змішане сільське господарство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01.50 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Змішане сільське господарство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01.6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Допоміжна діяльність у сільському господарстві та післяурожайна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01.61 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Допоміжна діяльність у рослинництві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01.62 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Допоміжна діяльність у тваринництві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01.64 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Оброблення насіння для відтворення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01.7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Мисливство, відловлювання тварин і надання пов'язаних із ними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01.70 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Лісове господарство та лісозаготівлі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02.1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Лісівництво та інша діяльність у лісовому господарстві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02.10 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Лісівництво та інша діяльність у лісовому господарстві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02.2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Лісозаготівлі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02.20 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Лісозаготівлі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02.3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Збирання дикорослих недеревних продуктів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02.30 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Збирання дикорослих недеревних продуктів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02.4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допоміжних послуг у лісовому господарстві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02.40 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допоміжних послуг у лісовому господарстві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Рибне господарство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03.1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Рибальство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03.12 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Прісноводне рибальство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03.2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Рибництво (аквакультура)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03.22 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Прісноводне рибництво (аквакультура)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B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ДОБУВНА ПРОМИСЛОВІСТЬ І РОЗРОБЛЕННЯ КАР'ЄРІВ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08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Добування інших корисних копалин і розроблення кар'єрів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08.1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Добування каменю, піску та глини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08.11 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Добування декоративного та будівельного каменю, вапняку, гіпсу, крейди та глинистого сланцю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08.12 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Добування піску, гравію, глин і каоліну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C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ПЕРЕРОБНА ПРОМИСЛОВІСТЬ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харчових продуктів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м'яса та м'ясних продуктів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10.11 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м'яса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м'яса свійської птиці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10.13 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м'ясних продуктів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Перероблення та консервування риби, ракоподібних і молюсків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Перероблення та консервування риби, ракоподібних і молюсків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Перероблення та консервування фруктів і овочів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Перероблення та консервування картоплі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10.32 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фруктових і овочевих соків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10.39 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Інші види перероблення та консервування фруктів і овочів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олії та тваринних жирів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10.41 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олії та тваринних жирів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10.42 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маргарину і подібних харчових жирів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молочних продуктів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10.51 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Перероблення молока, виробництво масла та сиру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10.52 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морозива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продуктів борошномельно-круп'яної промисловості, крохмалів і крохмальних продуктів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10.61 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продуктів борошномельно-круп'яної промисловості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10.62 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крохмалів і крохмальних продуктів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Виробництво хліба, хлібобулочних і борошняних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10.71 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10.72 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сухарів і сухого печива; виробництво борошняних кондитерських виробів, тортів і тістечок тривалого зберігання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10.73 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макаронних виробів і подібних борошняних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10.8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інших харчових продуктів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10.82 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10.84 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прянощів і приправ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10.85 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готової їжі та страв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10.86 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10.89 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харчових продуктів, не віднесених до інших угруповань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10.9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готових кормів для тварин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10.91 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10.92 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готових кормів для домашніх тварин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11.07 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Текстильне виробництво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13.1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Підготування та прядіння текстильних волокон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13.2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Ткацьке виробництво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Ткацьке виробництво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13.3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Оздоблення текстильних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13.30 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Оздоблення текстильних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13.9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інших текстильних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трикотажного полотна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готових текстильних виробів, крім одягу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килимів і килимових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канатів, мотузок, шпагату та сіток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13.99 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текстильних виробів,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одягу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14.1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одягу, крім хутряного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одягу зі шкіри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робочого одягу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іншого верхнього одягу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спіднього одягу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14.19 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іншого одягу й аксесуарів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14.2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Виготовлення виробів із хутра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виробів із хутра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14.3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трикотажного та в'язаного одягу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панчішно-шкарпеткових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14.39 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іншого трикотажного та в'язаного одягу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Виробництво шкіри, виробів зі шкіри та інших матеріалів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15.1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Дублення шкур і оздоблення шкіри; виробництво дорожніх виробів, сумок, лимарно-сідельних виробів; вичинка та фарбування хутра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15.11 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Дублення шкур і оздоблення шкіри; вичинка та фарбування хутра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15.12 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дорожніх виробів, сумок, лимарно-сідельних виробів зі шкіри та інших матеріалів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16.1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Лісопильне та стругальне виробництво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16.10 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Лісопильне та стругальне виробництво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16.2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Виготовлення виробів з деревини, корка, соломки та рослинних матеріалів для плетіння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фанери, дерев'яних плит і панелей, шпону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щитового паркету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16.23 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16.24 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дерев'яної тари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16.29 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паперу та паперових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17.1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паперової маси, паперу та картону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паперової маси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17.12 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паперу та картону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17.2 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виробів з паперу та картону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17.22 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17.23 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паперових канцелярських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17.24 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шпалер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17.29 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виробів з паперу та картону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06717B" w:rsidRPr="002C3617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18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Поліграфічна діяльність, тиражування записаної інформації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18.1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Поліграфічна діяльність і надання пов'язаних із нею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18.11 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Друкування газет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18.12 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Друкування іншої продукції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18.13 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18.14 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Брошурувально-палітурна діяльність і надання пов'язаних із нею послуг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18.2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Тиражування звуко-, відеозаписів і програмного забезпечення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18.20 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Тиражування звуко-, відеозаписів і програмного забезпечення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мила та мийних засобів, засобів для чищення та полірування, парфумних і косметичних засобів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20.41 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гумових і пластмасових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22.1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гумових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22.11 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22.19 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гумових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22.2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пластмасових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плит, листів, труб і профілів із пластмас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тари з пластмас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22.23 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будівельних виробів із пластмас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22.29 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виробів із пластмас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іншої неметалевої мінеральної продукції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23.3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будівельних матеріалів із глини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керамічних плиток і плит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23.32 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цегли, черепиці та інших будівельних виробів із випаленої глини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23.4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Виробництво іншої продукції з фарфору та кераміки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23.41 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господарських і декоративних керамічних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23.42 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керамічних санітарно-технічних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23.43 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керамічних електроізоляторів та ізоляційної арматури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23.44 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керамічних виробів технічного призначення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23.49 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керамічних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23.6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Виготовлення виробів із бетону, гіпсу та цементу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23.61 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виробів із бетону для будівництва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23.62 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виробів із гіпсу для будівництва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23.63 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бетонних розчинів, готових для використання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23.64 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сухих будівельних сумішей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23.65 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Виготовлення виробів із волокнистого цементу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23.69 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інших виробів із бетону гіпсу та цементу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23.7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Різання, оброблення та оздоблення декоративного та будівельного каменю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23.70 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готових металевих виробів, крім машин і устатковання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будівельних металевих конструкцій і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металевих дверей і вікон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металевих баків, резервуарів і контейнерів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радіаторів і котлів центрального опалення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25.29 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металевих баків, резервуарів і контейнерів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Кування, пресування, штампування, профілювання; порошкова металургія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25.50 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Оброблення металів та нанесення покриття на метали; механічне оброблення металевих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25.61 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Оброблення металів та нанесення покриття на метали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25.62 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Механічне оброблення металевих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столових приборів, інструментів і металевих виробів загального призначення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25.71 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столових приборів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25.72 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замків і дверних петель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25.73 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інструментів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25.9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інших готових металевих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25.91 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сталевих бочок і подібних контейнерів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25.92 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легких металевих паковань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25.93 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виробів із дроту, ланцюгів і пружин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25.94 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кріпильних і ґвинтонарізних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25.99 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готових металевих виробів,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меблів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31.0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меблів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меблів для офісів і підприємств торгівлі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кухонних меблів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матраців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31.09 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інших меблів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Виробництво іншої продукції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32.13 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Виробництво біжутерії та подібних виробів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32.4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ігор та іграшок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32.40 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ігор та іграшок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32.9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продукції, н. в. і. у.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32.91 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Виробництво мітел і щіток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Ремонт і монтаж машин і устатковання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33.1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Ремонт і технічне обслуговування готових металевих виробів, машин і устатковання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33.11 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і технічне обслуговування готових металевих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33.13 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і технічне обслуговування електронного й оптичного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33.14 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і технічне обслуговування електричного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33.17 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і технічне обслуговування інших транспортних засобів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33.19 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і технічне обслуговування інших машин і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33.2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Установлення та монтаж машин і устатковання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33.20 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Установлення та монтаж машин і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Збирання, оброблення й видалення відходів; відновлення матеріалів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Збирання відходів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38.11 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Збирання безпечних відходів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Збирання небезпечних відходів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Оброблення та видалення відходів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38.21 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Оброблення та видалення безпечних відходів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38.22 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Оброблення та видалення небезпечних відходів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Відновлення матеріалів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Демонтаж (розбирання) машин і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38.32 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Відновлення відсортованих відходів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Інша діяльність щодо поводження з відходами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39.0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Інша діяльність щодо поводження з відходами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39.00 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діяльність щодо поводження з відходами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F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БУДІВНИЦТВО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Будівництво будівель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41.1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Організація будівництва будівель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41.10 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Організація будівництва будівель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41.2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Будівництво житлових і нежитлових будівель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41.20 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Будівництво житлових і нежитлових будівель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42.99 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Будівництво інших споруд,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Спеціалізовані будівельні роботи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43.1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Знесення та підготовчі роботи на будівельному майданчику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Знесення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Підготовчі роботи на будівельному майданчику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43.2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Електромонтажні, водопровідні та інші будівельно-монтажні роботи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43.21 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Електромонтажні роботи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43.22 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43.29 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Інші будівельно-монтажні роботи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43.3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Роботи із завершення будівництва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Штукатурні роботи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43.32 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Установлення столярних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43.33 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Покриття підлоги й облицювання стін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43.34 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Малярні роботи та скління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43.39 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Інші роботи із завершення будівництва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43.9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Інші спеціалізовані будівельні роботи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43.91 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Покрівельні роботи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43.99 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Інші спеціалізовані будівельні роботи, н. в. і. у.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G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ТА РОЗДРІБНА ТОРГІВЛЯ; РЕМОНТ АВТОТРАНСПОРТНИХ ЗАСОБІВ І МОТОЦИКЛІВ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та роздрібна торгівля автотранспортними засобами та мотоциклами, їх ремонт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45.1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Торгівля автотранспортними засобами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45.19 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Торгівля іншими автотранспортними засобами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45.2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Технічне обслуговування та ремонт автотранспортних засобів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Технічне обслуговування та ремонт автотранспортних засобів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45.3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Торгівля деталями та приладдям для автотранспортних засобів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45.32 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45.4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Торгівля мотоциклами, деталями та приладдям до них, технічне обслуговування і ремонт мотоциклів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45.40 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торгівля, крім торгівлі автотранспортними засобами та мотоциклами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торгівля за винагороду чи на основі контракту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46.13 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46.15 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46.16 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46.17 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46.18 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46.19 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торгівля сільськогосподарською сировиною та живими тваринами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46.21 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квітами та рослинами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46.23 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живими тваринами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46.24 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шкірсировиною, шкурами та шкірою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торгівля продуктами харчування, напоями та тютюновими виробами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46.31 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фруктами й овочами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м'ясом і м'ясними продуктами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напоями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цукром, шоколадом і кондитерськими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46.37 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кавою, чаєм, какао та прянощами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46.38 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46.39 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Неспеціалізована оптова торгівля продуктами харчування, напоями та тютюновими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торгівля товарами господарського призначення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текстильними товарами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одягом і взуттям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5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парфумними та косметичними товарами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фармацевтичними товарами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46.47 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меблями, килимами й освітлювальним приладдям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46.48 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годинниками та ювелірними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46.49 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іншими товарами господарського призначення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торгівля інформаційним і комунікаційним устаткованням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46.51 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комп'ютерами, периферійним устаткованням і програмним забезпеченням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46.52 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електронним і телекомунікаційним устаткованням, деталями до нього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Оптова торгівля іншими машинами й устаткованням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46.61 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сільськогосподарськими машинами й устаткованням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46.62 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верстатами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46.63 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машинами й устаткованням для добувної промисловості та будівництва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46.64 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машинами й устаткованням для текстильного, швейного та трикотажного виробництва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46.65 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офісними меблями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46.66 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іншими офісними машинами й устаткованням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46.69 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іншими машинами й устаткованням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Інші види спеціалізованої оптової торгівлі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46.71 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46.73 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46.74 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залізними виробами, водопровідним і опалювальним устаткованням і приладдям до нього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46.75 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хімічними продуктами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46.76 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Оптова торгівля іншими проміжними продуктами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46.9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Неспеціалізована оптова торгівля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46.90 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Неспеціалізована оптова торгівля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торгівля, крім торгівлі автотранспортними засобами та мотоциклами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в неспеціалізованих магазинах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в неспеціалізованих магазинах переважно продуктами харчування, напоями та тютюновими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47.19 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Інші види роздрібної торгівлі в неспеціалізованих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продуктами харчування, напоями та тютюновими виробами в спеціалізованих магазинах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47.21 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47.23 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47.24 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47.25 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напоями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47.29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інформаційним і комунікаційним устаткованням у спеціалізованих магазинах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47.41 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комп'ютерами, периферійним устаткованням і програмним забезпеченням у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47.42 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телекомунікаційним устаткованням у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47.43 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в спеціалізованих магазинах електронною апаратурою побутового призначення для приймання, запису, відтворення звуку й зображення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іншими товарами господарського призначення в спеціалізованих магазинах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47.51 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47.52 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47.53 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47.54 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47.59 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товарами культурного призначення та товарами для відпочинку в спеціалізованих магазинах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47.61 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книгами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47.62 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47.63 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47.64 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47.65 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іншими товарами в спеціалізованих магазинах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одягом у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косметичними товарами та туалетними приналежностями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47.76 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47.77 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47.78 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47.79 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уживаними товарами в магазинах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47.8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з лотків і на ринках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47.81 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з лотків і на ринках харчовими продуктами, напоями та тютюновими виробами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47.82 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47.89 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 з лотків і на ринках іншими товарами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47.9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Роздрібна торгівля поза магазинами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47.91 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47.99 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Інші види роздрібної торгівлі поза магазинами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H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ТРАНСПОРТ, СКЛАДСЬКЕ ГОСПОДАРСТВО, ПОШТОВА ТА КУР'ЄРСЬКА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49.3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Інший пасажирський наземний транспорт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49.31 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49.32 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послуг таксі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49.39 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Інший пасажирський наземний транспорт,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49.4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Вантажний автомобільний транспорт, надання послуг перевезення речей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49.41 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Вантажний автомобільний транспорт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49.42 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послуг перевезення речей (переїзду)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Складське господарство та допоміжна діяльність у сфері транспорту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52.1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Складське господарство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52.10 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Складське господарство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52.2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Допоміжна діяльність у сфері транспорту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52.21 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Допоміжне обслуговування наземного транспорту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52.24 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Транспортне оброблення вантажів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52.29 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допоміжна діяльність у сфері транспорту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Поштова та кур'єрська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53.2 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Інша поштова та кур'єрська діяльність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53.20 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поштова та кур'єрська діяльність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Тимчасове розміщування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55.1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готелів і подібних засобів тимчасового розміщування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55.10 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55.2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засобів розміщування на період відпустки та іншого тимчасового проживання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55.20 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55.3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місць кемпінгами та стоянками для житлових автофургонів і причепів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55.30 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55.9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інших засобів тимчасового розміщування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55.90 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інших засобів тимчасового розміщування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із забезпечення стравами та напоями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56.1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ресторанів, надання послуг мобільного харчування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56.10 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ресторанів, надання послуг мобільного харчування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56.2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Постачання готових страв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56.21 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Постачання готових страв для подій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6.29 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Постачання інших готових страв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56.3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Обслуговування напоями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56.30 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Обслуговування напоями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J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ІНФОРМАЦІЯ ТА ТЕЛЕКОМУНІКАЦІЇ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58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Видавнича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58.1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Видання книг, періодичних видань та інша видавнича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58.12 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Видання довідників і каталогів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58.2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Видання програмного забезпечення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58.21 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Видання комп'ютерних ігор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58.29 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Видання іншого програмного забезпечення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кіно-та відеофільмів, телевізійних програм, видання звукозаписів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59.1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Виробництво кіно- та відеофільмів, телевізійних програм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59.14 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Демонстрація кінофільмів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59.2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Видання звукозаписів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59.20 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Видання звукозаписів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Комп'ютерне програмування, консультування та пов'язана з ними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62.0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Комп'ютерне програмування, консультування та пов'язана з ними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62.01 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Комп'ютерне програмування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62.02 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Консультування з питань інформатизації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62.03 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із керування комп'ютерним устаткованням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62.09 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інформаційних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63.1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Оброблення даних, розміщення інформації на веб-вузлах і пов'язана з ними діяльність; веб-портали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63.11 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63.12 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Веб-портали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63.9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інших інформаційних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63.91 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інформаційних агентств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63.99 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інших інформаційних послуг,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K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ФІНАНСОВА ТА СТРАХОВА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68.2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в оренду й експлуатацію власного чи орендованого нерухомого майна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68.20 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ПРОФЕСІЙНА, НАУКОВА ТА ТЕХНІЧНА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сферах права та бухгалтерського обліку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69.1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права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69.10 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у сфері права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69.2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бухгалтерського обліку й аудиту; консультування з питань оподаткування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69.20 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головних управлінь (хед-офісів); консультування з питань керування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70.2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Консультування з питань керування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70.21 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Діяльність у сфері зв'язків із громадськістю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70.22 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Консультування з питань комерційної діяльності й керування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Діяльність у сферах архітектури та інжинірингу; технічні випробування та дослідження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71.1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сферах архітектури та інжинірингу, надання послуг технічного консультування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71.11 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у сфері архітектури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71.12 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Наукові дослідження та розробки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72.1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Дослідження й експериментальні розробки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72.11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Дослідження й експериментальні розробки у сфері технологій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72,19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Дослідження й експериментальні розробки у сфері інших природних і технічних наук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Рекламна діяльність і дослідження кон'юнктури ринку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73.1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Рекламна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73.11 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Рекламні агентства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73.12 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73.2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Дослідження кон'юнктури ринку та виявлення громадської думки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73.20 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Дослідження кон'юнктури ринку та виявлення громадської думки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74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Інша професійна, наукова та технічна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74.1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Спеціалізована діяльність із дизайну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74.10 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Спеціалізована діяльність із дизайну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74.2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фотографії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74.20 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у сфері фотографії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74.3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послуг перекладу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74.30 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послуг перекладу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74.9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Інша професійна, наукова та технічна діяльність, не віднесена до інших угруповань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74.90 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професійна, наукова та технічна діяльність,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Ветеринарна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75.0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Ветеринарна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75.00 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Ветеринарна діяльність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Оренда, прокат і лізинг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77.1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в оренду автотранспортних засобів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в оренду вантажних автомобілів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77.2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Прокат побутових виробів і предметів особистого вжитку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Прокат товарів для спорту та відпочинку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Прокат відеозаписів і дисків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77.29 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Прокат інших побутових виробів і предметів особистого вжитку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77.3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в оренду інших машин, устатковання та товарів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77.31 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в оренду сільськогосподарських машин і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77.32 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в оренду будівельних машин і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77.33 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в оренду офісних машин і устатковання, у тому числі комп'ютери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77.39 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в оренду інших машин, устатковання та товарів.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78.2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агентств тимчасового працевлаштування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78.20 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агентств тимчасового працевлаштування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78.3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Інша діяльність із забезпечення трудовими ресурсами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78.30 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діяльність із забезпечення трудовими ресурсами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туристичних агентств, туристичних операторів, надання інших послуг із бронювання та пов'язана з цим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79.1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туристичних агентств і туристичних операторів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79.11 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туристичних агентств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79.12 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туристичних операторів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79.9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інших послуг бронювання та пов'язана з цим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79.90 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інших послуг бронювання та пов'язана з цим діяльність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охоронних служб та проведення розслідувань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80.1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приватних охоронних служб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80.10 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приватних охоронних служб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80.2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Обслуговування систем безпеки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80.20 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Обслуговування систем безпеки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81.2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із прибирання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81.21 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Загальне прибирання будинків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81.22 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Інша діяльність із прибирання будинків і промислових об'єктів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81.29 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Інші види діяльності із прибирання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81.3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ландшафтних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81.30 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ландшафтних послуг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Адміністративна та допоміжна офісна діяльність, інші допоміжні комерційні послуги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82.1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Адміністративна та допоміжна офісна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82.11 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комбінованих офісних адміністративних послуг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82.19 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Фотокопіювання, підготування документів та інша спеціалізована допоміжна офісна діяльність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82.3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Організування конгресів і торговельних виставок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82.30 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Організування конгресів і торговельних виставок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82.9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допоміжних комерційних послуг, н. в. і. у.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82.92 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Пакування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82.99 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інших допоміжних комерційних послуг,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Освіта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85.5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Інші види освіти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85.59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Інші види освіти н.в.і.у.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85.60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Допоміжна діяльність у сфері освіти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ОХОРОНА ЗДОРОВ'Я ТА НАДАННЯ СОЦІАЛЬНОЇ ДОПОМОГИ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Охорона здоров'я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86.2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Медична та стоматологічна практика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86.21 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Загальна медична практика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86.22 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Спеціалізована медична практика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86.23 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Стоматологічна практика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86.9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Інша діяльність у сфері охорони здоров'я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86.90 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діяльність у сфері охорони здоров'я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Надання соціальної допомоги без забезпечення проживання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88.9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Надання іншої соціальної допомоги без забезпечення проживання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88.91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Денний догляд за дітьми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R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МИСТЕЦТВО, СПОРТ, РОЗВАГИ ТА ВІДПОЧИНОК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творчості, мистецтва та розваг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90.0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творчості, мистецтва та розваг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90.01 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Театральна та концертна діяльність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90.02 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із підтримання театральних і концертних заходів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90.03 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Індивідуальна мистецька діяльність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90.04 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Функціювання театральних і концертних залів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Функціювання бібліотек, архівів, музеїв та інших закладів культури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2C3617" w:rsidTr="00E26B39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91.0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Функціювання бібліотек, архівів, музеїв та інших закладів культури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BD27BA">
        <w:trPr>
          <w:trHeight w:val="13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Функціювання бібліотек і архівів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92 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Організування азартних ігор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92.0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Організування азартних ігор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92.00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Організування азартних ігор (розповсюдження лотерей)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спорту, організування відпочинку та розваг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93.1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у сфері спорту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93.11 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Функціювання спортивних споруд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93.12 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спортивних клубів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93.13 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фітнес-центрів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93.19 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Інша діяльність у сфері спорту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93.2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Організування відпочинку та розваг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93.21 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Функціювання атракціонів і тематичних парків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93.29 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Організування інших видів відпочинку та розваг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ІНШИХ ВИДІВ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95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Ремонт комп'ютерів, побутових виробів і предметів особистого вжитку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95.1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Ремонт комп'ютерів і обладнання зв'язку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95.11 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комп'ютерів і периферійного устатковання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95.12 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обладнання зв'язку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95.2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Ремонт побутових виробів і предметів особистого вжитку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6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електронної апаратури побутового призначення для приймання, запису, відтворення звуку й зображення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побутових приладів, домашнього та садового обладнання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взуття та шкіряних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меблів і домашнього начиння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95.25 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годинників і ювелірних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95.29 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Ремонт інших побутових виробів і предметів особистого вжитку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96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інших індивідуальних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96.0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Надання інших індивідуальних послуг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Прання та хімічне чищення текстильних і хутряних виробів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96.02 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послуг перукарнями та салонами краси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96.03 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Організування поховань і надання суміжних послуг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96.04 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із забезпечення фізичного комфорту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96.09 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Надання інших індивідуальних послуг, н. в. і. 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T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ДОМАШНІХ ГОСПОДАРСТВ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97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домашніх господарств як роботодавців для домашньої прислуги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97.0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Діяльність домашніх господарств як роботодавців для домашньої прислуги</w:t>
            </w: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06717B" w:rsidRPr="00E11D40" w:rsidTr="00E26B3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97.00 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17B" w:rsidRPr="00E11D40" w:rsidRDefault="0006717B" w:rsidP="00E2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11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</w:tbl>
    <w:p w:rsidR="00BD27BA" w:rsidRDefault="00BD27BA" w:rsidP="0006717B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D27BA" w:rsidRDefault="00BD27BA" w:rsidP="0006717B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17B" w:rsidRPr="00E11D40" w:rsidRDefault="0006717B" w:rsidP="00BD27BA">
      <w:pPr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  <w:r w:rsidRPr="00E11D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  <w:r w:rsidRPr="00E11D4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Секретар міської ради                                                                       </w:t>
      </w:r>
      <w:r w:rsidRPr="00E11D40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Іван КРІЧФАЛУШІЙ</w:t>
      </w:r>
    </w:p>
    <w:p w:rsidR="007473F7" w:rsidRPr="00E11D40" w:rsidRDefault="007473F7" w:rsidP="000318F7">
      <w:pPr>
        <w:rPr>
          <w:rFonts w:ascii="Times New Roman" w:eastAsia="Times New Roman" w:hAnsi="Times New Roman" w:cs="Times New Roman"/>
          <w:b/>
          <w:sz w:val="26"/>
          <w:szCs w:val="20"/>
          <w:lang w:val="uk-UA" w:eastAsia="ru-RU"/>
        </w:rPr>
      </w:pPr>
    </w:p>
    <w:p w:rsidR="0029237F" w:rsidRPr="00E11D40" w:rsidRDefault="0029237F" w:rsidP="007C75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sectPr w:rsidR="0029237F" w:rsidRPr="00E11D40" w:rsidSect="00BD27BA">
      <w:pgSz w:w="11906" w:h="16838"/>
      <w:pgMar w:top="851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A34C2"/>
    <w:multiLevelType w:val="multilevel"/>
    <w:tmpl w:val="6118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63"/>
    <w:rsid w:val="000318F7"/>
    <w:rsid w:val="0006717B"/>
    <w:rsid w:val="000D4508"/>
    <w:rsid w:val="00134DB5"/>
    <w:rsid w:val="00224D37"/>
    <w:rsid w:val="00286633"/>
    <w:rsid w:val="0029237F"/>
    <w:rsid w:val="002C3617"/>
    <w:rsid w:val="00332954"/>
    <w:rsid w:val="0038696D"/>
    <w:rsid w:val="0048499B"/>
    <w:rsid w:val="004D4BBF"/>
    <w:rsid w:val="00563F63"/>
    <w:rsid w:val="00567485"/>
    <w:rsid w:val="00593C65"/>
    <w:rsid w:val="006E6E30"/>
    <w:rsid w:val="00717481"/>
    <w:rsid w:val="0074572D"/>
    <w:rsid w:val="007473F7"/>
    <w:rsid w:val="007B246C"/>
    <w:rsid w:val="007C75B1"/>
    <w:rsid w:val="007E02A1"/>
    <w:rsid w:val="00854200"/>
    <w:rsid w:val="008B3047"/>
    <w:rsid w:val="008B7BF5"/>
    <w:rsid w:val="00945713"/>
    <w:rsid w:val="009A1CB2"/>
    <w:rsid w:val="00A0166E"/>
    <w:rsid w:val="00A03DB5"/>
    <w:rsid w:val="00A82F5B"/>
    <w:rsid w:val="00AE6F52"/>
    <w:rsid w:val="00B37BCB"/>
    <w:rsid w:val="00B76EDF"/>
    <w:rsid w:val="00B8030B"/>
    <w:rsid w:val="00BD27BA"/>
    <w:rsid w:val="00BE364A"/>
    <w:rsid w:val="00BF6817"/>
    <w:rsid w:val="00C30A48"/>
    <w:rsid w:val="00C33055"/>
    <w:rsid w:val="00C60C02"/>
    <w:rsid w:val="00CD0E1C"/>
    <w:rsid w:val="00CF2748"/>
    <w:rsid w:val="00D2385D"/>
    <w:rsid w:val="00DF6E59"/>
    <w:rsid w:val="00E11D40"/>
    <w:rsid w:val="00E30266"/>
    <w:rsid w:val="00E93A5B"/>
    <w:rsid w:val="00F97C25"/>
    <w:rsid w:val="00FC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580FD-49A7-4D3E-9A43-C7E2FB18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5B1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6717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6717B"/>
    <w:rPr>
      <w:color w:val="800080"/>
      <w:u w:val="single"/>
    </w:rPr>
  </w:style>
  <w:style w:type="paragraph" w:customStyle="1" w:styleId="font5">
    <w:name w:val="font5"/>
    <w:basedOn w:val="a"/>
    <w:rsid w:val="00067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paragraph" w:customStyle="1" w:styleId="font6">
    <w:name w:val="font6"/>
    <w:basedOn w:val="a"/>
    <w:rsid w:val="00067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uk-UA" w:eastAsia="uk-UA"/>
    </w:rPr>
  </w:style>
  <w:style w:type="paragraph" w:customStyle="1" w:styleId="font7">
    <w:name w:val="font7"/>
    <w:basedOn w:val="a"/>
    <w:rsid w:val="0006717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val="uk-UA" w:eastAsia="uk-UA"/>
    </w:rPr>
  </w:style>
  <w:style w:type="paragraph" w:customStyle="1" w:styleId="xl63">
    <w:name w:val="xl63"/>
    <w:basedOn w:val="a"/>
    <w:rsid w:val="000671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4">
    <w:name w:val="xl64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5">
    <w:name w:val="xl65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xl66">
    <w:name w:val="xl66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xl67">
    <w:name w:val="xl67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uk-UA" w:eastAsia="uk-UA"/>
    </w:rPr>
  </w:style>
  <w:style w:type="paragraph" w:customStyle="1" w:styleId="xl68">
    <w:name w:val="xl68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69">
    <w:name w:val="xl69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0">
    <w:name w:val="xl70"/>
    <w:basedOn w:val="a"/>
    <w:rsid w:val="0006717B"/>
    <w:pPr>
      <w:pBdr>
        <w:top w:val="single" w:sz="4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uk-UA" w:eastAsia="uk-UA"/>
    </w:rPr>
  </w:style>
  <w:style w:type="paragraph" w:customStyle="1" w:styleId="xl71">
    <w:name w:val="xl71"/>
    <w:basedOn w:val="a"/>
    <w:rsid w:val="0006717B"/>
    <w:pPr>
      <w:pBdr>
        <w:top w:val="single" w:sz="4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2">
    <w:name w:val="xl72"/>
    <w:basedOn w:val="a"/>
    <w:rsid w:val="0006717B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3">
    <w:name w:val="xl73"/>
    <w:basedOn w:val="a"/>
    <w:rsid w:val="0006717B"/>
    <w:pPr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4">
    <w:name w:val="xl74"/>
    <w:basedOn w:val="a"/>
    <w:rsid w:val="000671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5">
    <w:name w:val="xl75"/>
    <w:basedOn w:val="a"/>
    <w:rsid w:val="000671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6">
    <w:name w:val="xl76"/>
    <w:basedOn w:val="a"/>
    <w:rsid w:val="0006717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7">
    <w:name w:val="xl77"/>
    <w:basedOn w:val="a"/>
    <w:rsid w:val="0006717B"/>
    <w:pPr>
      <w:pBdr>
        <w:top w:val="single" w:sz="4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8">
    <w:name w:val="xl78"/>
    <w:basedOn w:val="a"/>
    <w:rsid w:val="0006717B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79">
    <w:name w:val="xl79"/>
    <w:basedOn w:val="a"/>
    <w:rsid w:val="0006717B"/>
    <w:pPr>
      <w:pBdr>
        <w:top w:val="single" w:sz="4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80">
    <w:name w:val="xl80"/>
    <w:basedOn w:val="a"/>
    <w:rsid w:val="0006717B"/>
    <w:pPr>
      <w:pBdr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81">
    <w:name w:val="xl81"/>
    <w:basedOn w:val="a"/>
    <w:rsid w:val="0006717B"/>
    <w:pPr>
      <w:pBdr>
        <w:top w:val="single" w:sz="8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82">
    <w:name w:val="xl82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83">
    <w:name w:val="xl83"/>
    <w:basedOn w:val="a"/>
    <w:rsid w:val="0006717B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84">
    <w:name w:val="xl84"/>
    <w:basedOn w:val="a"/>
    <w:rsid w:val="0006717B"/>
    <w:pPr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uk-UA" w:eastAsia="uk-UA"/>
    </w:rPr>
  </w:style>
  <w:style w:type="paragraph" w:customStyle="1" w:styleId="xl85">
    <w:name w:val="xl85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6">
    <w:name w:val="xl86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06717B"/>
    <w:pPr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06717B"/>
    <w:pPr>
      <w:pBdr>
        <w:top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uk-UA" w:eastAsia="uk-UA"/>
    </w:rPr>
  </w:style>
  <w:style w:type="paragraph" w:customStyle="1" w:styleId="xl89">
    <w:name w:val="xl89"/>
    <w:basedOn w:val="a"/>
    <w:rsid w:val="000671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uk-UA" w:eastAsia="uk-UA"/>
    </w:rPr>
  </w:style>
  <w:style w:type="paragraph" w:customStyle="1" w:styleId="xl90">
    <w:name w:val="xl90"/>
    <w:basedOn w:val="a"/>
    <w:rsid w:val="0006717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1">
    <w:name w:val="xl91"/>
    <w:basedOn w:val="a"/>
    <w:rsid w:val="000671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2">
    <w:name w:val="xl92"/>
    <w:basedOn w:val="a"/>
    <w:rsid w:val="000671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3">
    <w:name w:val="xl93"/>
    <w:basedOn w:val="a"/>
    <w:rsid w:val="0006717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4">
    <w:name w:val="xl94"/>
    <w:basedOn w:val="a"/>
    <w:rsid w:val="0006717B"/>
    <w:pPr>
      <w:pBdr>
        <w:top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5">
    <w:name w:val="xl95"/>
    <w:basedOn w:val="a"/>
    <w:rsid w:val="0006717B"/>
    <w:pPr>
      <w:pBdr>
        <w:top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6">
    <w:name w:val="xl96"/>
    <w:basedOn w:val="a"/>
    <w:rsid w:val="0006717B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7">
    <w:name w:val="xl97"/>
    <w:basedOn w:val="a"/>
    <w:rsid w:val="0006717B"/>
    <w:pPr>
      <w:pBdr>
        <w:top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8">
    <w:name w:val="xl98"/>
    <w:basedOn w:val="a"/>
    <w:rsid w:val="000671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99">
    <w:name w:val="xl99"/>
    <w:basedOn w:val="a"/>
    <w:rsid w:val="0006717B"/>
    <w:pPr>
      <w:pBdr>
        <w:top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0">
    <w:name w:val="xl100"/>
    <w:basedOn w:val="a"/>
    <w:rsid w:val="0006717B"/>
    <w:pPr>
      <w:pBdr>
        <w:top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uk-UA" w:eastAsia="uk-UA"/>
    </w:rPr>
  </w:style>
  <w:style w:type="paragraph" w:customStyle="1" w:styleId="xl101">
    <w:name w:val="xl101"/>
    <w:basedOn w:val="a"/>
    <w:rsid w:val="0006717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2">
    <w:name w:val="xl102"/>
    <w:basedOn w:val="a"/>
    <w:rsid w:val="0006717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3">
    <w:name w:val="xl103"/>
    <w:basedOn w:val="a"/>
    <w:rsid w:val="0006717B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4">
    <w:name w:val="xl104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5">
    <w:name w:val="xl105"/>
    <w:basedOn w:val="a"/>
    <w:rsid w:val="0006717B"/>
    <w:pPr>
      <w:pBdr>
        <w:top w:val="single" w:sz="8" w:space="0" w:color="auto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6">
    <w:name w:val="xl106"/>
    <w:basedOn w:val="a"/>
    <w:rsid w:val="0006717B"/>
    <w:pPr>
      <w:pBdr>
        <w:top w:val="single" w:sz="4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7">
    <w:name w:val="xl107"/>
    <w:basedOn w:val="a"/>
    <w:rsid w:val="0006717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8">
    <w:name w:val="xl108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09">
    <w:name w:val="xl109"/>
    <w:basedOn w:val="a"/>
    <w:rsid w:val="0006717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10">
    <w:name w:val="xl110"/>
    <w:basedOn w:val="a"/>
    <w:rsid w:val="0006717B"/>
    <w:pPr>
      <w:pBdr>
        <w:top w:val="single" w:sz="4" w:space="0" w:color="000000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uk-UA" w:eastAsia="uk-UA"/>
    </w:rPr>
  </w:style>
  <w:style w:type="paragraph" w:customStyle="1" w:styleId="xl111">
    <w:name w:val="xl111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uk-UA" w:eastAsia="uk-UA"/>
    </w:rPr>
  </w:style>
  <w:style w:type="paragraph" w:customStyle="1" w:styleId="xl112">
    <w:name w:val="xl112"/>
    <w:basedOn w:val="a"/>
    <w:rsid w:val="000671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uk-UA" w:eastAsia="uk-UA"/>
    </w:rPr>
  </w:style>
  <w:style w:type="paragraph" w:customStyle="1" w:styleId="xl113">
    <w:name w:val="xl113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4">
    <w:name w:val="xl114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xl115">
    <w:name w:val="xl115"/>
    <w:basedOn w:val="a"/>
    <w:rsid w:val="000671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xl116">
    <w:name w:val="xl116"/>
    <w:basedOn w:val="a"/>
    <w:rsid w:val="000671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xl117">
    <w:name w:val="xl117"/>
    <w:basedOn w:val="a"/>
    <w:rsid w:val="000671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xl118">
    <w:name w:val="xl118"/>
    <w:basedOn w:val="a"/>
    <w:rsid w:val="000671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020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1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05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47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68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1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63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5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37907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36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63913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92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55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54179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18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53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94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55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186988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63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7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0278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9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30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994765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5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35477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1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40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866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7287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87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81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23416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66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38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04220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9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74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018418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2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79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40663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9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48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11836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5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6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90014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60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5096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86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7414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3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9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5279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25713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0E83CD"/>
                            <w:right w:val="none" w:sz="0" w:space="0" w:color="auto"/>
                          </w:divBdr>
                        </w:div>
                        <w:div w:id="161382424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0E83CD"/>
                            <w:right w:val="none" w:sz="0" w:space="0" w:color="auto"/>
                          </w:divBdr>
                        </w:div>
                        <w:div w:id="192349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6737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4263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0E83CD"/>
                            <w:right w:val="none" w:sz="0" w:space="0" w:color="auto"/>
                          </w:divBdr>
                        </w:div>
                        <w:div w:id="67615614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0E83CD"/>
                            <w:right w:val="none" w:sz="0" w:space="0" w:color="auto"/>
                          </w:divBdr>
                          <w:divsChild>
                            <w:div w:id="13612766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9925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419038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4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8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1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9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91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9027">
                      <w:marLeft w:val="-225"/>
                      <w:marRight w:val="-225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50671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449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0167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1278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8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0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DD1C2-B929-4FD8-90A8-932358F4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24</Pages>
  <Words>33950</Words>
  <Characters>19353</Characters>
  <Application>Microsoft Office Word</Application>
  <DocSecurity>0</DocSecurity>
  <Lines>161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Емма Нанаші</cp:lastModifiedBy>
  <cp:revision>36</cp:revision>
  <cp:lastPrinted>2021-06-02T07:31:00Z</cp:lastPrinted>
  <dcterms:created xsi:type="dcterms:W3CDTF">2021-05-25T09:08:00Z</dcterms:created>
  <dcterms:modified xsi:type="dcterms:W3CDTF">2021-06-02T07:38:00Z</dcterms:modified>
</cp:coreProperties>
</file>